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6" w:rsidRDefault="00FE51B6" w:rsidP="00877794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</w:pPr>
    </w:p>
    <w:p w:rsidR="00E4248C" w:rsidRPr="0026066E" w:rsidRDefault="00E74BE2" w:rsidP="00877794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方正小标宋_GBK" w:eastAsia="方正小标宋_GBK" w:hAnsiTheme="minorEastAsia" w:cs="宋体"/>
          <w:bCs/>
          <w:kern w:val="0"/>
          <w:sz w:val="44"/>
          <w:szCs w:val="44"/>
        </w:rPr>
      </w:pPr>
      <w:r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湖北</w:t>
      </w:r>
      <w:r w:rsidR="00E4248C" w:rsidRPr="0026066E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省民宗委20</w:t>
      </w:r>
      <w:r w:rsidR="00B64619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2</w:t>
      </w:r>
      <w:r w:rsidR="00260D59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3</w:t>
      </w:r>
      <w:r w:rsidR="00E4248C" w:rsidRPr="0026066E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年事业单位公开招聘</w:t>
      </w:r>
    </w:p>
    <w:p w:rsidR="00BB1FF4" w:rsidRPr="0026066E" w:rsidRDefault="00E4248C" w:rsidP="00877794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方正小标宋_GBK" w:eastAsia="方正小标宋_GBK" w:hAnsiTheme="minorEastAsia" w:cs="宋体"/>
          <w:color w:val="000000"/>
          <w:kern w:val="0"/>
          <w:sz w:val="44"/>
          <w:szCs w:val="44"/>
        </w:rPr>
      </w:pPr>
      <w:r w:rsidRPr="0026066E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工作人员</w:t>
      </w:r>
      <w:r w:rsidR="00E64C9B" w:rsidRPr="0026066E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面试</w:t>
      </w:r>
      <w:r w:rsidRPr="0026066E">
        <w:rPr>
          <w:rFonts w:ascii="方正小标宋_GBK" w:eastAsia="方正小标宋_GBK" w:hAnsiTheme="minorEastAsia" w:cs="宋体" w:hint="eastAsia"/>
          <w:bCs/>
          <w:kern w:val="0"/>
          <w:sz w:val="44"/>
          <w:szCs w:val="44"/>
        </w:rPr>
        <w:t>资格复审公告</w:t>
      </w:r>
      <w:r w:rsidRPr="0026066E">
        <w:rPr>
          <w:rFonts w:ascii="方正小标宋_GBK" w:eastAsia="方正小标宋_GBK" w:hAnsiTheme="minorEastAsia" w:cs="宋体" w:hint="eastAsia"/>
          <w:bCs/>
          <w:color w:val="FF0000"/>
          <w:kern w:val="0"/>
          <w:sz w:val="44"/>
          <w:szCs w:val="44"/>
        </w:rPr>
        <w:t xml:space="preserve"> </w:t>
      </w:r>
    </w:p>
    <w:p w:rsidR="008E7A29" w:rsidRDefault="008E7A29" w:rsidP="00D00861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9F2F47" w:rsidRPr="00C03C8A" w:rsidRDefault="00D00861" w:rsidP="004107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pacing w:val="-2"/>
          <w:kern w:val="0"/>
          <w:sz w:val="32"/>
          <w:szCs w:val="32"/>
        </w:rPr>
      </w:pPr>
      <w:r w:rsidRPr="00876EA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="00260D59" w:rsidRPr="00260D5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《省委组织部、省人社厅关于印发&lt;湖北省省直事</w:t>
      </w:r>
      <w:r w:rsidR="00260D59" w:rsidRPr="00C03C8A">
        <w:rPr>
          <w:rFonts w:ascii="仿宋_GB2312" w:eastAsia="仿宋_GB2312" w:hAnsi="Times New Roman" w:cs="Times New Roman"/>
          <w:color w:val="000000"/>
          <w:spacing w:val="-2"/>
          <w:kern w:val="0"/>
          <w:sz w:val="32"/>
          <w:szCs w:val="32"/>
        </w:rPr>
        <w:t>业单位2023年统一公开招聘工作方案&gt;的通知》（</w:t>
      </w:r>
      <w:proofErr w:type="gramStart"/>
      <w:r w:rsidR="00260D59" w:rsidRPr="00C03C8A">
        <w:rPr>
          <w:rFonts w:ascii="仿宋_GB2312" w:eastAsia="仿宋_GB2312" w:hAnsi="Times New Roman" w:cs="Times New Roman"/>
          <w:color w:val="000000"/>
          <w:spacing w:val="-2"/>
          <w:kern w:val="0"/>
          <w:sz w:val="32"/>
          <w:szCs w:val="32"/>
        </w:rPr>
        <w:t>鄂人社函</w:t>
      </w:r>
      <w:proofErr w:type="gramEnd"/>
      <w:r w:rsidR="00260D59" w:rsidRPr="00C03C8A">
        <w:rPr>
          <w:rFonts w:ascii="仿宋_GB2312" w:eastAsia="仿宋_GB2312" w:hAnsi="Times New Roman" w:cs="Times New Roman"/>
          <w:color w:val="000000"/>
          <w:spacing w:val="-2"/>
          <w:kern w:val="0"/>
          <w:sz w:val="32"/>
          <w:szCs w:val="32"/>
        </w:rPr>
        <w:t>〔2023〕27号）</w:t>
      </w:r>
      <w:r w:rsidR="00EA3C56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的要求</w:t>
      </w:r>
      <w:r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，</w:t>
      </w:r>
      <w:r w:rsidR="009F2F47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为认真做好</w:t>
      </w:r>
      <w:r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20</w:t>
      </w:r>
      <w:r w:rsidR="002643F1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2</w:t>
      </w:r>
      <w:r w:rsidR="00260D59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3</w:t>
      </w:r>
      <w:r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年</w:t>
      </w:r>
      <w:r w:rsidR="009F2F47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我委</w:t>
      </w:r>
      <w:r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事业单位公开招聘工作人员面试资格复审</w:t>
      </w:r>
      <w:r w:rsidR="009F2F47"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工作，现将相关</w:t>
      </w:r>
      <w:r w:rsidRPr="00C03C8A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事项公告如下：</w:t>
      </w:r>
    </w:p>
    <w:p w:rsidR="00E4248C" w:rsidRPr="009F2F47" w:rsidRDefault="009F2F47" w:rsidP="004107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F2F4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</w:t>
      </w:r>
      <w:r w:rsidR="00E4248C"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资格复审人员名单。</w:t>
      </w:r>
      <w:r w:rsidRPr="009F2F4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详</w:t>
      </w:r>
      <w:r w:rsidR="00E4248C" w:rsidRPr="00876EA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见附件</w:t>
      </w:r>
    </w:p>
    <w:p w:rsidR="00BB1FF4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Cs w:val="21"/>
        </w:rPr>
      </w:pP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二、资格复审时间</w:t>
      </w:r>
    </w:p>
    <w:p w:rsidR="00E4248C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50" w:firstLine="80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20</w:t>
      </w:r>
      <w:r w:rsidR="002643F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</w:t>
      </w:r>
      <w:r w:rsidR="00803C8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803C8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5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</w:t>
      </w:r>
      <w:r w:rsidR="00803C8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12</w:t>
      </w:r>
      <w:r w:rsidR="0022728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日</w:t>
      </w:r>
      <w:r w:rsidR="00E770D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上午</w:t>
      </w:r>
      <w:r w:rsidR="002643F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8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:</w:t>
      </w:r>
      <w:r w:rsidR="002643F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0～1</w:t>
      </w:r>
      <w:r w:rsidR="005A27B2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:</w:t>
      </w:r>
      <w:r w:rsidR="005A27B2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0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0</w:t>
      </w:r>
      <w:r w:rsidR="002643F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，下午14</w:t>
      </w:r>
      <w:r w:rsidR="00DF1E5E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:00</w:t>
      </w:r>
      <w:r w:rsidR="002643F1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～1</w:t>
      </w:r>
      <w:r w:rsidR="00DF1E5E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7</w:t>
      </w:r>
      <w:r w:rsidR="002643F1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:</w:t>
      </w:r>
      <w:r w:rsidR="00DF1E5E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 w:rsidR="002643F1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0</w:t>
      </w:r>
      <w:r w:rsidR="00E770D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）。</w:t>
      </w:r>
    </w:p>
    <w:p w:rsidR="00E4248C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Cs w:val="21"/>
        </w:rPr>
      </w:pP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三、资格复审地点及乘车路线</w:t>
      </w:r>
    </w:p>
    <w:p w:rsidR="00E4248C" w:rsidRPr="00876EA9" w:rsidRDefault="00803C89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资格复审地点：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湖北省武汉市武昌区</w:t>
      </w:r>
      <w:proofErr w:type="gramStart"/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水果湖洪山路</w:t>
      </w:r>
      <w:proofErr w:type="gramEnd"/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16号</w:t>
      </w:r>
      <w:r w:rsidR="008E4E3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省民宗委</w:t>
      </w:r>
      <w:r w:rsidR="00AA23B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人事处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82</w:t>
      </w:r>
      <w:r w:rsidR="008E096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8</w:t>
      </w:r>
      <w:r w:rsidR="00AA23B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室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:rsidR="00E4248C" w:rsidRPr="00AA23B3" w:rsidRDefault="00AA23B3" w:rsidP="00AA23B3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Cs w:val="21"/>
        </w:rPr>
      </w:pPr>
      <w:r w:rsidRPr="00AA23B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乘车路线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：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考生</w:t>
      </w:r>
      <w:r w:rsidR="00AD66F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可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乘坐810路、552路、</w:t>
      </w:r>
      <w:r w:rsidR="008D6036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522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路、</w:t>
      </w:r>
      <w:r w:rsidR="0010301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709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路</w:t>
      </w:r>
      <w:r w:rsidR="0010301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、724路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公汽到水果湖</w:t>
      </w:r>
      <w:r w:rsidR="0010301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东一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路</w:t>
      </w:r>
      <w:r w:rsidR="0010301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站下车，马路斜对面高楼即到</w:t>
      </w:r>
      <w:r w:rsidR="00EB5D6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达目的地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；</w:t>
      </w:r>
      <w:r w:rsidR="00EB5D6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或</w:t>
      </w:r>
      <w:r w:rsidR="00AD66F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乘</w:t>
      </w:r>
      <w:r w:rsidR="0010301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坐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地铁</w:t>
      </w:r>
      <w:r w:rsidR="00AD66F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8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号线到洪山</w:t>
      </w:r>
      <w:r w:rsidR="00AD66F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路站下车C出</w:t>
      </w:r>
      <w:r w:rsidR="0093113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口</w:t>
      </w:r>
      <w:r w:rsidR="00AD66F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右</w:t>
      </w:r>
      <w:r w:rsidR="0093113F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边高楼即到</w:t>
      </w:r>
      <w:r w:rsidR="00EB5D6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达目的地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 </w:t>
      </w:r>
    </w:p>
    <w:p w:rsidR="00E4248C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Cs w:val="21"/>
        </w:rPr>
      </w:pP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四、</w:t>
      </w:r>
      <w:r w:rsidR="00997AC0"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资格复审</w:t>
      </w: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须提供的</w:t>
      </w:r>
      <w:r w:rsidR="00997AC0"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材</w:t>
      </w: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料</w:t>
      </w:r>
    </w:p>
    <w:p w:rsidR="00E4248C" w:rsidRDefault="00F2415D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.本人身份</w:t>
      </w:r>
      <w:r w:rsidR="00B5257D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证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、准考证、</w:t>
      </w:r>
      <w:r w:rsidR="00257D4C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学历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学位证</w:t>
      </w:r>
      <w:r w:rsidR="00257D4C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书，以及</w:t>
      </w:r>
      <w:r w:rsidR="00F91EE5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与岗位资格条件相匹配的</w:t>
      </w:r>
      <w:r w:rsidR="00A46A18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相关</w:t>
      </w:r>
      <w:r w:rsidR="00F91EE5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证明材料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原件</w:t>
      </w:r>
      <w:r w:rsidR="00F91EE5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和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复印件</w:t>
      </w:r>
      <w:r w:rsidR="00BA22BC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  <w:r w:rsidR="00B30434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资格复审时，组织考生通过中国高等教育学生信息网核查学历学位。尚未</w:t>
      </w:r>
      <w:r w:rsidR="00B30434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lastRenderedPageBreak/>
        <w:t>发放学历学位证书的2023年应届高校毕业生，需提交学校教务部门出具的证明。</w:t>
      </w:r>
    </w:p>
    <w:p w:rsidR="00E00B2A" w:rsidRPr="00876EA9" w:rsidRDefault="00E00B2A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2.留学回国人员</w:t>
      </w:r>
      <w:r w:rsidR="008E180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要提供教育部门出具的学历学位认证材料。</w:t>
      </w:r>
    </w:p>
    <w:p w:rsidR="00AC0EDC" w:rsidRPr="00876EA9" w:rsidRDefault="005D3939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 w:rsidR="00AC0ED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.社会在职人员</w:t>
      </w:r>
      <w:r w:rsidR="00DD368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提供</w:t>
      </w:r>
      <w:r w:rsidR="00AC0ED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所在单位同意报考</w:t>
      </w:r>
      <w:r w:rsidR="00DD368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的书面</w:t>
      </w:r>
      <w:r w:rsidR="00AC0ED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证明</w:t>
      </w:r>
      <w:r w:rsidR="00DD368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材料</w:t>
      </w:r>
      <w:r w:rsidR="00AC0ED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（须盖章，如现工作单位与报名时不一致的，需提供离职证明）。</w:t>
      </w:r>
    </w:p>
    <w:p w:rsidR="006B21F0" w:rsidRPr="00876EA9" w:rsidRDefault="005D3939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4</w:t>
      </w:r>
      <w:r w:rsidR="006B21F0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.有弃权者，本人须出具书面声明，提供书面声明有困难的，可以先将声明传真或扫描、拍照电子档发送至我</w:t>
      </w:r>
      <w:r w:rsidR="008E7EC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处</w:t>
      </w:r>
      <w:r w:rsidR="006B21F0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:rsidR="00E4248C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Cs w:val="21"/>
        </w:rPr>
      </w:pPr>
      <w:r w:rsidRPr="00876EA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五、其他事项</w:t>
      </w:r>
    </w:p>
    <w:p w:rsidR="007A1279" w:rsidRDefault="007A1279" w:rsidP="00C85187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（一）</w:t>
      </w:r>
      <w:r w:rsidR="00C8518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考生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放弃资格复审</w:t>
      </w:r>
      <w:r w:rsidR="00C8518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，或</w:t>
      </w:r>
      <w:r w:rsidR="00C85187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不符合</w:t>
      </w:r>
      <w:r w:rsidR="00C8518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报考</w:t>
      </w:r>
      <w:r w:rsidR="00C85187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岗位资格条件</w:t>
      </w:r>
      <w:r w:rsidR="00C8518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，或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有关材料主要信息不实</w:t>
      </w:r>
      <w:r w:rsidR="00C8518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、影响资格复审结果的，取消面试资格，并在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笔试</w:t>
      </w:r>
      <w:r w:rsidR="00306B44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最终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成绩从高到低</w:t>
      </w:r>
      <w:r w:rsidR="00306B44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的顺序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依次递补。</w:t>
      </w:r>
    </w:p>
    <w:p w:rsidR="00E50ECA" w:rsidRDefault="007A1279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</w:t>
      </w:r>
      <w:r w:rsidR="006F280B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）</w:t>
      </w:r>
      <w:r w:rsidR="005F55C5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考生</w:t>
      </w:r>
      <w:r w:rsidR="006F280B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应注意个人防护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</w:t>
      </w:r>
      <w:r w:rsidR="006F280B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自备一次性医用口罩</w:t>
      </w:r>
      <w:r w:rsidR="005F55C5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</w:t>
      </w:r>
      <w:r w:rsidR="006F280B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资格复审期间自觉遵守秩序，服从现场工作人员安排，资格复审结束后按规定有序离场</w:t>
      </w:r>
      <w:r w:rsidR="00E50EC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:rsidR="00A91413" w:rsidRPr="00A91413" w:rsidRDefault="007A1279" w:rsidP="00A91413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</w:t>
      </w:r>
      <w:r w:rsidR="00A25E1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）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请考生保持通讯畅通</w:t>
      </w:r>
      <w:r w:rsidR="00E5646E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，通讯方式变更的，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及时主动与</w:t>
      </w:r>
      <w:r w:rsidR="00500D87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我处</w:t>
      </w:r>
      <w:r w:rsidR="00E4248C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联系。</w:t>
      </w:r>
    </w:p>
    <w:p w:rsidR="00E4248C" w:rsidRPr="00876EA9" w:rsidRDefault="00E4248C" w:rsidP="004107CA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联系电话</w:t>
      </w:r>
      <w:r w:rsidR="00500D87"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：027-87236133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  </w:t>
      </w:r>
    </w:p>
    <w:p w:rsidR="0000236D" w:rsidRPr="00A91413" w:rsidRDefault="00827323" w:rsidP="00A91413">
      <w:pPr>
        <w:widowControl/>
        <w:shd w:val="clear" w:color="auto" w:fill="FFFFFF"/>
        <w:autoSpaceDE w:val="0"/>
        <w:spacing w:line="560" w:lineRule="exact"/>
        <w:ind w:leftChars="304" w:left="1598" w:hangingChars="300" w:hanging="96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附件：</w:t>
      </w:r>
      <w:r w:rsidR="000E0EAD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湖北</w:t>
      </w:r>
      <w:r w:rsidR="00B0205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省民宗委20</w:t>
      </w:r>
      <w:r w:rsidR="0080571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</w:t>
      </w:r>
      <w:r w:rsidR="00A9141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B02053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事业单位公开招聘参加面试资格复审人员名单</w:t>
      </w:r>
    </w:p>
    <w:p w:rsidR="00E4248C" w:rsidRPr="00876EA9" w:rsidRDefault="00E4248C" w:rsidP="00E50ECA">
      <w:pPr>
        <w:widowControl/>
        <w:shd w:val="clear" w:color="auto" w:fill="FFFFFF"/>
        <w:tabs>
          <w:tab w:val="left" w:pos="1320"/>
        </w:tabs>
        <w:autoSpaceDE w:val="0"/>
        <w:spacing w:line="56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 </w:t>
      </w:r>
      <w:r w:rsidR="00E50ECA"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  <w:tab/>
      </w:r>
    </w:p>
    <w:p w:rsidR="00500D87" w:rsidRPr="00876EA9" w:rsidRDefault="00500D87" w:rsidP="004107CA">
      <w:pPr>
        <w:widowControl/>
        <w:shd w:val="clear" w:color="auto" w:fill="FFFFFF"/>
        <w:autoSpaceDE w:val="0"/>
        <w:spacing w:line="560" w:lineRule="exact"/>
        <w:ind w:firstLineChars="1350" w:firstLine="432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湖北省民宗委人事处</w:t>
      </w:r>
    </w:p>
    <w:p w:rsidR="004107CA" w:rsidRDefault="00E4248C" w:rsidP="001003DF">
      <w:pPr>
        <w:widowControl/>
        <w:shd w:val="clear" w:color="auto" w:fill="FFFFFF"/>
        <w:autoSpaceDE w:val="0"/>
        <w:spacing w:line="560" w:lineRule="exact"/>
        <w:ind w:firstLineChars="1450" w:firstLine="4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20</w:t>
      </w:r>
      <w:r w:rsidR="004E2100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</w:t>
      </w:r>
      <w:r w:rsidR="001003D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1003D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5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</w:t>
      </w:r>
      <w:r w:rsidR="001003D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8</w:t>
      </w:r>
      <w:r w:rsidRPr="00876EA9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日</w:t>
      </w:r>
    </w:p>
    <w:p w:rsidR="004107CA" w:rsidRDefault="004107CA" w:rsidP="004107CA">
      <w:pPr>
        <w:widowControl/>
        <w:shd w:val="clear" w:color="auto" w:fill="FFFFFF"/>
        <w:autoSpaceDE w:val="0"/>
        <w:spacing w:line="560" w:lineRule="exact"/>
        <w:rPr>
          <w:rFonts w:ascii="仿宋_GB2312" w:eastAsia="仿宋_GB2312" w:hAnsi="Times New Roman" w:cs="Times New Roman"/>
          <w:color w:val="000000"/>
          <w:kern w:val="0"/>
          <w:szCs w:val="21"/>
        </w:rPr>
        <w:sectPr w:rsidR="004107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275"/>
        <w:gridCol w:w="709"/>
        <w:gridCol w:w="2268"/>
        <w:gridCol w:w="1154"/>
        <w:gridCol w:w="1134"/>
        <w:gridCol w:w="1275"/>
        <w:gridCol w:w="1276"/>
        <w:gridCol w:w="709"/>
        <w:gridCol w:w="1275"/>
        <w:gridCol w:w="692"/>
      </w:tblGrid>
      <w:tr w:rsidR="00827323" w:rsidRPr="00827323" w:rsidTr="00A84579">
        <w:trPr>
          <w:trHeight w:val="993"/>
        </w:trPr>
        <w:tc>
          <w:tcPr>
            <w:tcW w:w="147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323" w:rsidRPr="00C00B49" w:rsidRDefault="000E0EAD" w:rsidP="001003D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湖北</w:t>
            </w:r>
            <w:r w:rsidR="00827323" w:rsidRPr="00C00B4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省民宗委20</w:t>
            </w:r>
            <w:r w:rsidR="00750D02" w:rsidRPr="00C00B4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</w:t>
            </w:r>
            <w:r w:rsidR="001003DF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3</w:t>
            </w:r>
            <w:r w:rsidR="00827323" w:rsidRPr="00C00B4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年事业单位公开招聘参加面试资格复审人员名单</w:t>
            </w:r>
          </w:p>
        </w:tc>
      </w:tr>
      <w:tr w:rsidR="00001EEC" w:rsidRPr="00827323" w:rsidTr="005A151F">
        <w:trPr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EC" w:rsidRPr="00C00B49" w:rsidRDefault="00001EEC" w:rsidP="00A8457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</w:t>
            </w: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Default="00001EEC" w:rsidP="00A8457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招聘岗</w:t>
            </w:r>
          </w:p>
          <w:p w:rsidR="00001EEC" w:rsidRPr="00C00B49" w:rsidRDefault="00001EEC" w:rsidP="00A8457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位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代码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A8457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40136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001EE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E50C75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5A151F" w:rsidP="00254004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职业能力倾向测验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5A151F" w:rsidP="0025400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综合应用能力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笔试卷面总成绩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笔试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折</w:t>
            </w:r>
          </w:p>
          <w:p w:rsidR="00001EEC" w:rsidRPr="00C00B49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算成绩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Pr="00C00B49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政策加分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EC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笔试最</w:t>
            </w:r>
          </w:p>
          <w:p w:rsidR="00001EEC" w:rsidRPr="00C00B49" w:rsidRDefault="00001EEC" w:rsidP="00CA689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终成绩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EC" w:rsidRDefault="00001EEC" w:rsidP="0025400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</w:t>
            </w: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位</w:t>
            </w:r>
          </w:p>
          <w:p w:rsidR="00001EEC" w:rsidRPr="00C00B49" w:rsidRDefault="00001EEC" w:rsidP="0025400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00B4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名次</w:t>
            </w:r>
          </w:p>
        </w:tc>
      </w:tr>
      <w:tr w:rsidR="00C63FE2" w:rsidRPr="00827323" w:rsidTr="00C63FE2">
        <w:trPr>
          <w:trHeight w:val="9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E2" w:rsidRPr="00AB677C" w:rsidRDefault="00C63FE2" w:rsidP="00A561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B67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湖北省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天主教</w:t>
            </w:r>
            <w:r w:rsidRPr="00AB67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事务服务中心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882A5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2017B">
              <w:rPr>
                <w:rFonts w:ascii="宋体" w:eastAsia="宋体" w:hAnsi="宋体" w:cs="宋体"/>
                <w:kern w:val="0"/>
                <w:sz w:val="28"/>
                <w:szCs w:val="28"/>
              </w:rPr>
              <w:t>42000102300223001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刘佳圆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1142301204811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833D6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740E9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220.79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73.5967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78.5967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25400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B67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63FE2" w:rsidRPr="00827323" w:rsidTr="00C63FE2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E2" w:rsidRPr="00AB677C" w:rsidRDefault="00C63FE2" w:rsidP="00AB677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1142301200305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833D6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740E9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105.75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73.4800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25400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B67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C63FE2" w:rsidRPr="00827323" w:rsidTr="00C63FE2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E2" w:rsidRPr="00AB677C" w:rsidRDefault="00C63FE2" w:rsidP="00AB677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刘禹含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1142301202113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833D6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740E9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100.75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73.2733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73.2733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25400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B67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C63FE2" w:rsidRPr="00827323" w:rsidTr="00EE1CB6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AB677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CD6CA8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CD6CA8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向若珺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CD6CA8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1142301201705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Default="00C63FE2" w:rsidP="00833D6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Default="00C63FE2" w:rsidP="00740E9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101.00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CD6CA8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72.0567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72.0567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25400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C63FE2" w:rsidRPr="00827323" w:rsidTr="00C63FE2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AB677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9D2EBC" w:rsidRDefault="00C63FE2" w:rsidP="007F650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9D2EBC" w:rsidRDefault="00C63FE2" w:rsidP="007F650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蔡彦玲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9D2EB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1142300606501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Default="00C63FE2" w:rsidP="007F650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Default="00C63FE2" w:rsidP="007F650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105.75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9D2EB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213.70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71.2333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Default="00C63FE2" w:rsidP="00CA689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71.2333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Default="00C63FE2" w:rsidP="007F650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C63FE2" w:rsidRPr="00827323" w:rsidTr="00C63FE2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00236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3A1AE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00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736">
              <w:rPr>
                <w:rFonts w:ascii="宋体" w:eastAsia="宋体" w:hAnsi="宋体" w:cs="宋体"/>
                <w:kern w:val="0"/>
                <w:sz w:val="28"/>
                <w:szCs w:val="28"/>
              </w:rPr>
              <w:t>1142301202201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82732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E2" w:rsidRPr="00AB677C" w:rsidRDefault="00C63FE2" w:rsidP="0082732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109.00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212.93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70.9767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FE2" w:rsidRPr="00AB677C" w:rsidRDefault="00C63FE2" w:rsidP="00CA689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70.9767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2" w:rsidRPr="00AB677C" w:rsidRDefault="00C63FE2" w:rsidP="0082732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</w:tbl>
    <w:p w:rsidR="004107CA" w:rsidRPr="00877794" w:rsidRDefault="004107CA" w:rsidP="004107CA">
      <w:pPr>
        <w:widowControl/>
        <w:shd w:val="clear" w:color="auto" w:fill="FFFFFF"/>
        <w:autoSpaceDE w:val="0"/>
        <w:spacing w:line="560" w:lineRule="exact"/>
        <w:rPr>
          <w:rFonts w:ascii="仿宋_GB2312" w:eastAsia="仿宋_GB2312" w:hAnsi="Times New Roman" w:cs="Times New Roman"/>
          <w:color w:val="000000"/>
          <w:kern w:val="0"/>
          <w:szCs w:val="21"/>
        </w:rPr>
      </w:pPr>
    </w:p>
    <w:sectPr w:rsidR="004107CA" w:rsidRPr="00877794" w:rsidSect="004107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9C" w:rsidRDefault="00C8689C" w:rsidP="008760EF">
      <w:r>
        <w:separator/>
      </w:r>
    </w:p>
  </w:endnote>
  <w:endnote w:type="continuationSeparator" w:id="0">
    <w:p w:rsidR="00C8689C" w:rsidRDefault="00C8689C" w:rsidP="0087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9C" w:rsidRDefault="00C8689C" w:rsidP="008760EF">
      <w:r>
        <w:separator/>
      </w:r>
    </w:p>
  </w:footnote>
  <w:footnote w:type="continuationSeparator" w:id="0">
    <w:p w:rsidR="00C8689C" w:rsidRDefault="00C8689C" w:rsidP="0087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C"/>
    <w:rsid w:val="00001EEC"/>
    <w:rsid w:val="0000236D"/>
    <w:rsid w:val="00012172"/>
    <w:rsid w:val="00093079"/>
    <w:rsid w:val="000A02F8"/>
    <w:rsid w:val="000C13E4"/>
    <w:rsid w:val="000C2037"/>
    <w:rsid w:val="000C4538"/>
    <w:rsid w:val="000D2186"/>
    <w:rsid w:val="000D6376"/>
    <w:rsid w:val="000E0EAD"/>
    <w:rsid w:val="001003DF"/>
    <w:rsid w:val="0010301F"/>
    <w:rsid w:val="001127D3"/>
    <w:rsid w:val="00146865"/>
    <w:rsid w:val="00165457"/>
    <w:rsid w:val="00184E15"/>
    <w:rsid w:val="00192CF9"/>
    <w:rsid w:val="0020030F"/>
    <w:rsid w:val="00206029"/>
    <w:rsid w:val="00227282"/>
    <w:rsid w:val="00250D39"/>
    <w:rsid w:val="00252070"/>
    <w:rsid w:val="00254004"/>
    <w:rsid w:val="00257D4C"/>
    <w:rsid w:val="0026066E"/>
    <w:rsid w:val="00260D59"/>
    <w:rsid w:val="002643F1"/>
    <w:rsid w:val="002A65E7"/>
    <w:rsid w:val="002B6304"/>
    <w:rsid w:val="002E59EC"/>
    <w:rsid w:val="00305758"/>
    <w:rsid w:val="00306B44"/>
    <w:rsid w:val="00310630"/>
    <w:rsid w:val="00311CF7"/>
    <w:rsid w:val="003548DA"/>
    <w:rsid w:val="00375437"/>
    <w:rsid w:val="003D07D3"/>
    <w:rsid w:val="0040136D"/>
    <w:rsid w:val="004107CA"/>
    <w:rsid w:val="00412C83"/>
    <w:rsid w:val="0042017B"/>
    <w:rsid w:val="0044034A"/>
    <w:rsid w:val="00452FBA"/>
    <w:rsid w:val="00475779"/>
    <w:rsid w:val="004822A8"/>
    <w:rsid w:val="00487F1C"/>
    <w:rsid w:val="004A471B"/>
    <w:rsid w:val="004A7272"/>
    <w:rsid w:val="004B39BD"/>
    <w:rsid w:val="004E2100"/>
    <w:rsid w:val="004F5DEA"/>
    <w:rsid w:val="00500D87"/>
    <w:rsid w:val="00557807"/>
    <w:rsid w:val="005A151F"/>
    <w:rsid w:val="005A27B2"/>
    <w:rsid w:val="005D3939"/>
    <w:rsid w:val="005F55C5"/>
    <w:rsid w:val="00610C7A"/>
    <w:rsid w:val="0064513B"/>
    <w:rsid w:val="00651268"/>
    <w:rsid w:val="00652282"/>
    <w:rsid w:val="006A4B40"/>
    <w:rsid w:val="006B21F0"/>
    <w:rsid w:val="006D115F"/>
    <w:rsid w:val="006D4364"/>
    <w:rsid w:val="006F280B"/>
    <w:rsid w:val="006F550D"/>
    <w:rsid w:val="00740E96"/>
    <w:rsid w:val="00750D02"/>
    <w:rsid w:val="007A1279"/>
    <w:rsid w:val="007C0194"/>
    <w:rsid w:val="00803C89"/>
    <w:rsid w:val="00805712"/>
    <w:rsid w:val="00827323"/>
    <w:rsid w:val="00845785"/>
    <w:rsid w:val="00852D20"/>
    <w:rsid w:val="008554AC"/>
    <w:rsid w:val="00864AE9"/>
    <w:rsid w:val="0087160A"/>
    <w:rsid w:val="008760EF"/>
    <w:rsid w:val="00876EA9"/>
    <w:rsid w:val="00877794"/>
    <w:rsid w:val="00882A59"/>
    <w:rsid w:val="00884E58"/>
    <w:rsid w:val="008A18EC"/>
    <w:rsid w:val="008A4DCA"/>
    <w:rsid w:val="008D6036"/>
    <w:rsid w:val="008E0969"/>
    <w:rsid w:val="008E1801"/>
    <w:rsid w:val="008E4E36"/>
    <w:rsid w:val="008E7A29"/>
    <w:rsid w:val="008E7EC6"/>
    <w:rsid w:val="008F5053"/>
    <w:rsid w:val="008F68C9"/>
    <w:rsid w:val="00930542"/>
    <w:rsid w:val="0093113F"/>
    <w:rsid w:val="00997AC0"/>
    <w:rsid w:val="009C3FF5"/>
    <w:rsid w:val="009F2F47"/>
    <w:rsid w:val="00A10CD9"/>
    <w:rsid w:val="00A25E16"/>
    <w:rsid w:val="00A46A18"/>
    <w:rsid w:val="00A561DC"/>
    <w:rsid w:val="00A84579"/>
    <w:rsid w:val="00A91413"/>
    <w:rsid w:val="00AA23B3"/>
    <w:rsid w:val="00AA704B"/>
    <w:rsid w:val="00AB677C"/>
    <w:rsid w:val="00AC0EDC"/>
    <w:rsid w:val="00AC5DF4"/>
    <w:rsid w:val="00AD66F8"/>
    <w:rsid w:val="00AF4D70"/>
    <w:rsid w:val="00B02053"/>
    <w:rsid w:val="00B06EEE"/>
    <w:rsid w:val="00B20E97"/>
    <w:rsid w:val="00B30434"/>
    <w:rsid w:val="00B41FE8"/>
    <w:rsid w:val="00B5257D"/>
    <w:rsid w:val="00B64619"/>
    <w:rsid w:val="00BA22BC"/>
    <w:rsid w:val="00BA6E01"/>
    <w:rsid w:val="00BB1FF4"/>
    <w:rsid w:val="00BC27B8"/>
    <w:rsid w:val="00BE462D"/>
    <w:rsid w:val="00BF6E3B"/>
    <w:rsid w:val="00C00B49"/>
    <w:rsid w:val="00C03C8A"/>
    <w:rsid w:val="00C63FE2"/>
    <w:rsid w:val="00C7000D"/>
    <w:rsid w:val="00C85187"/>
    <w:rsid w:val="00C8689C"/>
    <w:rsid w:val="00CD6CA8"/>
    <w:rsid w:val="00CE7966"/>
    <w:rsid w:val="00D00861"/>
    <w:rsid w:val="00D53553"/>
    <w:rsid w:val="00D73830"/>
    <w:rsid w:val="00D901C0"/>
    <w:rsid w:val="00DA17C5"/>
    <w:rsid w:val="00DD3686"/>
    <w:rsid w:val="00DF1E5E"/>
    <w:rsid w:val="00E00B2A"/>
    <w:rsid w:val="00E00D34"/>
    <w:rsid w:val="00E4248C"/>
    <w:rsid w:val="00E50ECA"/>
    <w:rsid w:val="00E5646E"/>
    <w:rsid w:val="00E63684"/>
    <w:rsid w:val="00E64C9B"/>
    <w:rsid w:val="00E655D8"/>
    <w:rsid w:val="00E74BE2"/>
    <w:rsid w:val="00E770D6"/>
    <w:rsid w:val="00E77C76"/>
    <w:rsid w:val="00E861C1"/>
    <w:rsid w:val="00EA3C56"/>
    <w:rsid w:val="00EB4102"/>
    <w:rsid w:val="00EB5D62"/>
    <w:rsid w:val="00EE1CB6"/>
    <w:rsid w:val="00F2415D"/>
    <w:rsid w:val="00F3164B"/>
    <w:rsid w:val="00F52DFA"/>
    <w:rsid w:val="00F63B36"/>
    <w:rsid w:val="00F72EA0"/>
    <w:rsid w:val="00F91EE5"/>
    <w:rsid w:val="00F9400F"/>
    <w:rsid w:val="00FA16DD"/>
    <w:rsid w:val="00FC343C"/>
    <w:rsid w:val="00FD2AF5"/>
    <w:rsid w:val="00FE4653"/>
    <w:rsid w:val="00FE51B6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48C"/>
    <w:rPr>
      <w:b/>
      <w:bCs/>
    </w:rPr>
  </w:style>
  <w:style w:type="paragraph" w:styleId="a5">
    <w:name w:val="header"/>
    <w:basedOn w:val="a"/>
    <w:link w:val="Char"/>
    <w:uiPriority w:val="99"/>
    <w:unhideWhenUsed/>
    <w:rsid w:val="0087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60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60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77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7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48C"/>
    <w:rPr>
      <w:b/>
      <w:bCs/>
    </w:rPr>
  </w:style>
  <w:style w:type="paragraph" w:styleId="a5">
    <w:name w:val="header"/>
    <w:basedOn w:val="a"/>
    <w:link w:val="Char"/>
    <w:uiPriority w:val="99"/>
    <w:unhideWhenUsed/>
    <w:rsid w:val="0087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60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60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77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7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7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01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534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B5B5B5"/>
                        <w:left w:val="single" w:sz="6" w:space="0" w:color="B5B5B5"/>
                        <w:bottom w:val="single" w:sz="6" w:space="8" w:color="B5B5B5"/>
                        <w:right w:val="single" w:sz="6" w:space="0" w:color="B5B5B5"/>
                      </w:divBdr>
                      <w:divsChild>
                        <w:div w:id="1394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FE6B-E3F0-491B-8967-23173789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rsclqh</dc:creator>
  <cp:lastModifiedBy>刘庆华</cp:lastModifiedBy>
  <cp:revision>156</cp:revision>
  <cp:lastPrinted>2018-07-30T08:05:00Z</cp:lastPrinted>
  <dcterms:created xsi:type="dcterms:W3CDTF">2016-06-27T01:05:00Z</dcterms:created>
  <dcterms:modified xsi:type="dcterms:W3CDTF">2023-05-08T00:14:00Z</dcterms:modified>
</cp:coreProperties>
</file>